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山西省2022年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下半年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中小学教师资格考试考生健康状况监测表</w:t>
      </w:r>
    </w:p>
    <w:p>
      <w:pPr>
        <w:spacing w:line="55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考点名称：</w:t>
      </w:r>
    </w:p>
    <w:tbl>
      <w:tblPr>
        <w:tblStyle w:val="4"/>
        <w:tblpPr w:leftFromText="180" w:rightFromText="180" w:vertAnchor="text" w:horzAnchor="page" w:tblpXSpec="center" w:tblpY="215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5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在校  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320" w:firstLineChars="1900"/>
        <w:jc w:val="left"/>
      </w:pPr>
      <w:r>
        <w:rPr>
          <w:rFonts w:hint="eastAsia" w:ascii="宋体" w:hAnsi="宋体" w:eastAsia="宋体" w:cs="宋体"/>
          <w:sz w:val="28"/>
          <w:szCs w:val="28"/>
        </w:rPr>
        <w:t>考生签名：___________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WUxMDEyNGJjM2M5MDlhMGJhODhmMTk0ZWJjMzUifQ=="/>
  </w:docVars>
  <w:rsids>
    <w:rsidRoot w:val="005D0525"/>
    <w:rsid w:val="003A0C6D"/>
    <w:rsid w:val="005D0525"/>
    <w:rsid w:val="008636A2"/>
    <w:rsid w:val="46A25BDE"/>
    <w:rsid w:val="47D43D52"/>
    <w:rsid w:val="57D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182</Words>
  <Characters>196</Characters>
  <Lines>2</Lines>
  <Paragraphs>1</Paragraphs>
  <TotalTime>3</TotalTime>
  <ScaleCrop>false</ScaleCrop>
  <LinksUpToDate>false</LinksUpToDate>
  <CharactersWithSpaces>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2022-04-27T09:03:00Z</dcterms:created>
  <dc:creator>Lenovo User</dc:creator>
  <cp:lastModifiedBy>Administrator</cp:lastModifiedBy>
  <cp:lastPrinted>2022-04-28T02:28:00Z</cp:lastPrinted>
  <dcterms:modified xsi:type="dcterms:W3CDTF">2022-10-17T08:13:31Z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eyJoZGlkIjoiMWRlNWVlNmUxOTk0YzM3NzQ3NGUxMzZkOGMzZGRhZjQifQ==</vt:lpwstr>
  </property>
  <property fmtid="{D5CDD505-2E9C-101B-9397-08002B2CF9AE}" pid="3" name="KSOProductBuildVer">
    <vt:lpwstr>2052-11.1.0.12598</vt:lpwstr>
  </property>
  <property fmtid="{D5CDD505-2E9C-101B-9397-08002B2CF9AE}" pid="4" name="ICV">
    <vt:lpwstr>81BE04648C3B44239C6C523FB2EF3A20</vt:lpwstr>
  </property>
</Properties>
</file>