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600"/>
        <w:jc w:val="left"/>
        <w:rPr>
          <w:rFonts w:asciiTheme="majorEastAsia" w:hAnsiTheme="majorEastAsia" w:eastAsiaTheme="majorEastAsia" w:cstheme="majorEastAsia"/>
          <w:color w:val="000000"/>
          <w:sz w:val="22"/>
          <w:szCs w:val="2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2"/>
          <w:szCs w:val="22"/>
          <w:shd w:val="clear" w:color="auto" w:fill="FFFFFF"/>
        </w:rPr>
        <w:t>附件2：</w:t>
      </w:r>
    </w:p>
    <w:p>
      <w:pPr>
        <w:widowControl/>
        <w:shd w:val="clear" w:color="auto" w:fill="FFFFFF"/>
        <w:spacing w:line="560" w:lineRule="atLeast"/>
        <w:ind w:right="600"/>
        <w:jc w:val="center"/>
        <w:rPr>
          <w:rFonts w:asciiTheme="majorEastAsia" w:hAnsiTheme="majorEastAsia" w:eastAsiaTheme="majorEastAsia" w:cstheme="majorEastAsia"/>
          <w:b/>
          <w:bCs/>
          <w:color w:val="444444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</w:rPr>
        <w:t xml:space="preserve"> 亳州市谯城区2021年中小学新任教师招聘现场资格复审防疫须知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微软雅黑"/>
          <w:color w:val="333333"/>
          <w:sz w:val="32"/>
          <w:szCs w:val="32"/>
        </w:rPr>
      </w:pPr>
      <w:r>
        <w:fldChar w:fldCharType="begin"/>
      </w:r>
      <w:r>
        <w:instrText xml:space="preserve"> HYPERLINK "javascript:;"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"javascript:;"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"javascript:;" \o "分享到QQ空间" </w:instrText>
      </w:r>
      <w:r>
        <w:fldChar w:fldCharType="separate"/>
      </w:r>
      <w:r>
        <w:fldChar w:fldCharType="end"/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各位考生: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为做好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亳州市谯城区2021年中小学新任教师招聘现场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资格复审工作，现提醒广大考生，注意以下防疫须知。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1.做好个人健康状况监测。从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资格复审前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起，建议考生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2.备好个人健康证明。考生自行下载打印附件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亳州市谯城区2021年中小学新任教师招聘考生健康申明卡及个人疫情承诺书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》，并如实填写。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现场资格复审前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起计算，存在下列情况之一的，须提供现场资格复审前7天内核酸检测阴性报告单（证明），若现场资格复审报到时无法提供的，禁止参加现场资格复审。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（1）本人过去14日内，出现过发热、干咳、乏力、鼻塞、流涕、咽痛、腹泻等症状。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（2）本人属于新冠肺炎确诊病例、无症状感染者。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（3）本人过去14日内，在居住地有被隔离或曾被隔离且未做核酸检测。 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（4）本人过去14日内，从省外高中风险地区入皖。             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（5）本人疫情期间从境外（含港澳台）入皖。                   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（6）本人过去14日内与新冠肺炎确诊病例、疑似病例或已发现无症状感染者有接触史。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（7）本人过去14日内与来自境外（含港澳台）人员有接触史 。  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（8）过去14日内，本人的工作（实习）岗位属于医疗机构医务人员、公共场所服务人员、口岸检疫排查人员、公共交通驾驶员、铁路航空乘务人员。                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（9）本人“安康码”为非绿色码。  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（10）共同居住家庭成员中有上述（1）至（7）的情况。 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3.配合防疫检查。考生进入现场资格复审场地时自觉接受体温检测和身份核验，在接受身份验证时须摘除口罩。属于需进行核酸检测的考生还应提交考前7天内核酸检测阴性报告单（证明）。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4.遵守防疫规定。考生进入现场资格复审场地前要佩戴口罩；未完成转码的少数“红码”、“黄码”考生，须在当天出示县级及以上医院开具的健康证明等材料，如实报告近期接触史、旅行史等情况，并作出书面承诺，经核验后安排在隔离室进行现场资格复审（含当天体温异常考生）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按照疫情防控有关要求，不适宜参加统一现场资格复审，不予参加现场资格复审。体温正常人员有序、错峰进入现场资格复审场地。若不如实报告健康状况、不配合开展防疫检查等情形，造成严重后果的，将根据相关法律法规追究责任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亳州市谯城区2021年度中小学新任教师公开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right="640"/>
        <w:jc w:val="center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招聘工作领导小组办公室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right="640"/>
        <w:jc w:val="center"/>
      </w:pPr>
      <w:r>
        <w:rPr>
          <w:rFonts w:hint="eastAsia"/>
        </w:rPr>
        <w:t xml:space="preserve">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2021年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C03CE6"/>
    <w:rsid w:val="00036310"/>
    <w:rsid w:val="00270D5D"/>
    <w:rsid w:val="003E3373"/>
    <w:rsid w:val="005700C3"/>
    <w:rsid w:val="006009F6"/>
    <w:rsid w:val="0062407B"/>
    <w:rsid w:val="00640735"/>
    <w:rsid w:val="0068343A"/>
    <w:rsid w:val="006E022C"/>
    <w:rsid w:val="009F5DB5"/>
    <w:rsid w:val="00A1003D"/>
    <w:rsid w:val="00AD3CE6"/>
    <w:rsid w:val="00B0691A"/>
    <w:rsid w:val="00F15E6B"/>
    <w:rsid w:val="37F53124"/>
    <w:rsid w:val="3ADB4E55"/>
    <w:rsid w:val="41C03CE6"/>
    <w:rsid w:val="4D7916F2"/>
    <w:rsid w:val="55B21102"/>
    <w:rsid w:val="5B477D95"/>
    <w:rsid w:val="5EC240F0"/>
    <w:rsid w:val="65493897"/>
    <w:rsid w:val="69601C64"/>
    <w:rsid w:val="70FD15DF"/>
    <w:rsid w:val="79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1104</Characters>
  <Lines>9</Lines>
  <Paragraphs>2</Paragraphs>
  <TotalTime>10</TotalTime>
  <ScaleCrop>false</ScaleCrop>
  <LinksUpToDate>false</LinksUpToDate>
  <CharactersWithSpaces>1295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2021-05-14T21:23:00Z</dcterms:created>
  <dc:creator>liulei</dc:creator>
  <cp:lastModifiedBy>easyoa</cp:lastModifiedBy>
  <cp:lastPrinted>2021-06-22T11:50:00Z</cp:lastPrinted>
  <dcterms:modified xsi:type="dcterms:W3CDTF">2021-06-22T11:51:59Z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6FF34D59506E47709F6EEDC897D396D3</vt:lpwstr>
  </property>
</Properties>
</file>