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方正黑体_GBK" w:hAnsi="方正黑体_GBK" w:eastAsia="方正黑体_GBK" w:cs="方正黑体_GBK"/>
          <w:b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附件3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长寿区20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年暑假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面向区内在编在岗教师</w:t>
      </w:r>
    </w:p>
    <w:p>
      <w:pPr>
        <w:snapToGrid w:val="0"/>
        <w:spacing w:line="560" w:lineRule="exact"/>
        <w:jc w:val="center"/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公开选聘城区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学校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教师报名表</w:t>
      </w:r>
    </w:p>
    <w:p>
      <w:pPr>
        <w:snapToGrid w:val="0"/>
        <w:spacing w:line="240" w:lineRule="atLeast"/>
        <w:jc w:val="left"/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 xml:space="preserve">报考学校：    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 xml:space="preserve">                    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>报考岗位：</w:t>
      </w:r>
    </w:p>
    <w:tbl>
      <w:tblPr>
        <w:tblStyle w:val="7"/>
        <w:tblpPr w:leftFromText="180" w:rightFromText="180" w:vertAnchor="text" w:horzAnchor="page" w:tblpX="1364" w:tblpY="56"/>
        <w:tblOverlap w:val="never"/>
        <w:tblW w:w="9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601"/>
        <w:gridCol w:w="1151"/>
        <w:gridCol w:w="52"/>
        <w:gridCol w:w="788"/>
        <w:gridCol w:w="418"/>
        <w:gridCol w:w="245"/>
        <w:gridCol w:w="315"/>
        <w:gridCol w:w="390"/>
        <w:gridCol w:w="206"/>
        <w:gridCol w:w="724"/>
        <w:gridCol w:w="325"/>
        <w:gridCol w:w="425"/>
        <w:gridCol w:w="399"/>
        <w:gridCol w:w="489"/>
        <w:gridCol w:w="95"/>
        <w:gridCol w:w="652"/>
        <w:gridCol w:w="368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张贴或插入近期1寸免冠彩色照片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籍 贯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婚否</w:t>
            </w: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等级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证种类</w:t>
            </w: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46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现任教学段、学科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毕业专业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前学历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后学历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2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   龄</w:t>
            </w: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19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是否我区中小学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幼儿园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在编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在岗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19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笔试和面试加分项目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笔    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198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确认加分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本人确认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加分签字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近五年来，区级</w:t>
            </w:r>
            <w:r>
              <w:rPr>
                <w:rFonts w:hint="eastAsia" w:ascii="宋体" w:hAnsi="宋体" w:cs="宋体"/>
                <w:sz w:val="20"/>
                <w:szCs w:val="20"/>
              </w:rPr>
              <w:t>现场赛课和现场教学技能大赛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二等奖获得者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近五年来，区委教育工委、区教委表彰的优秀教师、优秀教育工作者、师德师风标兵、师德师风标兵提名奖、师德师风表现突出个人（原先进个人），区级现场赛课和现场教学技能大赛的一等奖获得者，市（部）级现场赛课和现场教学技能大赛的二等奖获得者</w:t>
            </w:r>
          </w:p>
        </w:tc>
        <w:tc>
          <w:tcPr>
            <w:tcW w:w="9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近五年来，区级及以上党委、政府部门或市级及以上教育行政部门、人力社保部门表彰的优秀教师、优秀教育工作者，市（部）级现场赛课和现场教学技能大赛的一等奖及以上获得者</w:t>
            </w:r>
          </w:p>
        </w:tc>
        <w:tc>
          <w:tcPr>
            <w:tcW w:w="9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在我区艰苦边远地区学校连续工作10年及以上且现仍在艰苦边远地区学校工作</w:t>
            </w:r>
          </w:p>
        </w:tc>
        <w:tc>
          <w:tcPr>
            <w:tcW w:w="9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经区委教育工委、区教委文件批准，实验一小、晶山小学、桃花小学（原桃花九年制学校）、黄桷湾小学、川维中学借用人员借用期间年度考核为“合格”及以上等次者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确认加分分值</w:t>
            </w:r>
          </w:p>
        </w:tc>
        <w:tc>
          <w:tcPr>
            <w:tcW w:w="200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</w:tbl>
    <w:p>
      <w:pPr>
        <w:spacing w:line="340" w:lineRule="exact"/>
        <w:jc w:val="center"/>
        <w:rPr>
          <w:rFonts w:hint="eastAsia" w:ascii="宋体" w:hAnsi="宋体" w:cs="宋体"/>
          <w:b/>
          <w:kern w:val="0"/>
          <w:sz w:val="22"/>
          <w:szCs w:val="22"/>
        </w:rPr>
        <w:sectPr>
          <w:pgSz w:w="11906" w:h="16838"/>
          <w:pgMar w:top="1871" w:right="1191" w:bottom="1701" w:left="1417" w:header="851" w:footer="992" w:gutter="0"/>
          <w:paperSrc w:first="0" w:other="0"/>
          <w:cols w:space="720" w:num="1"/>
          <w:rtlGutter w:val="0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1364" w:tblpY="56"/>
        <w:tblOverlap w:val="never"/>
        <w:tblW w:w="9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989"/>
        <w:gridCol w:w="675"/>
        <w:gridCol w:w="645"/>
        <w:gridCol w:w="454"/>
        <w:gridCol w:w="814"/>
        <w:gridCol w:w="1110"/>
        <w:gridCol w:w="839"/>
        <w:gridCol w:w="998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简历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求学经历和工作单位（从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初中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填起）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家庭主要成员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称呼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工作单位或住址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7"/>
              </w:tabs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何年何月获得何种奖励、受到何种处分</w:t>
            </w:r>
          </w:p>
        </w:tc>
        <w:tc>
          <w:tcPr>
            <w:tcW w:w="829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本人承诺</w:t>
            </w:r>
          </w:p>
        </w:tc>
        <w:tc>
          <w:tcPr>
            <w:tcW w:w="829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本人自愿参加长寿区教育系统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eastAsia="zh-CN"/>
              </w:rPr>
              <w:t>2020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年暑假公开选聘教师考试，并郑重承诺：本表所填写的内容和提供的材料，均真实有效。否则取消选聘资格，并愿意承担一切后果和责任。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    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       承诺人：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 xml:space="preserve">村点校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>审核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意见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负责人（签字）：   学校（盖章）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教管中心直属学校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>审核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意见</w:t>
            </w:r>
          </w:p>
        </w:tc>
        <w:tc>
          <w:tcPr>
            <w:tcW w:w="36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负责人（签字）：   学校（盖章）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月  日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资格审查意见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区教委审查人：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区委编办审查人：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区人社局审查人：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color w:val="000000"/>
          <w:sz w:val="22"/>
        </w:rPr>
      </w:pPr>
    </w:p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方正仿宋_GBK" w:hAnsi="方正仿宋_GBK" w:eastAsia="方正仿宋_GBK" w:cs="方正仿宋_GBK"/>
          <w:color w:val="000000"/>
          <w:sz w:val="22"/>
        </w:rPr>
      </w:pPr>
      <w:r>
        <w:rPr>
          <w:rFonts w:hint="eastAsia" w:ascii="方正仿宋_GBK" w:hAnsi="方正仿宋_GBK" w:eastAsia="方正仿宋_GBK" w:cs="方正仿宋_GBK"/>
          <w:color w:val="000000"/>
          <w:sz w:val="22"/>
        </w:rPr>
        <w:t>【填表说明】本表用A4纸双面打印。</w:t>
      </w:r>
    </w:p>
    <w:sectPr>
      <w:pgSz w:w="11906" w:h="16838"/>
      <w:pgMar w:top="2098" w:right="1247" w:bottom="1984" w:left="1474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2929EF"/>
    <w:rsid w:val="004815B8"/>
    <w:rsid w:val="00FA2678"/>
    <w:rsid w:val="04C604A5"/>
    <w:rsid w:val="10537C49"/>
    <w:rsid w:val="15C91E99"/>
    <w:rsid w:val="19C810E1"/>
    <w:rsid w:val="1A2B306A"/>
    <w:rsid w:val="203B3D71"/>
    <w:rsid w:val="2350211C"/>
    <w:rsid w:val="24C01C22"/>
    <w:rsid w:val="263270D4"/>
    <w:rsid w:val="268639D6"/>
    <w:rsid w:val="2A07198A"/>
    <w:rsid w:val="2FA06FCA"/>
    <w:rsid w:val="2FC123DA"/>
    <w:rsid w:val="30CA0F30"/>
    <w:rsid w:val="34162859"/>
    <w:rsid w:val="358F1E0C"/>
    <w:rsid w:val="3FF9573E"/>
    <w:rsid w:val="43B2241F"/>
    <w:rsid w:val="46832B1A"/>
    <w:rsid w:val="54936D35"/>
    <w:rsid w:val="556D4B52"/>
    <w:rsid w:val="5D21575A"/>
    <w:rsid w:val="5DC22EBC"/>
    <w:rsid w:val="5DFD5454"/>
    <w:rsid w:val="60000651"/>
    <w:rsid w:val="6716753E"/>
    <w:rsid w:val="6E53088E"/>
    <w:rsid w:val="7A691967"/>
    <w:rsid w:val="7A8E7156"/>
    <w:rsid w:val="7ADB2B79"/>
    <w:rsid w:val="7D190F0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624</Words>
  <Characters>469</Characters>
  <Lines>3</Lines>
  <Paragraphs>2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2016-07-18T08:05:00Z</dcterms:created>
  <dc:creator>微软用户</dc:creator>
  <cp:lastModifiedBy>江朝培</cp:lastModifiedBy>
  <cp:lastPrinted>2016-07-18T08:04:00Z</cp:lastPrinted>
  <dcterms:modified xsi:type="dcterms:W3CDTF">2020-07-10T06:13:06Z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